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Motie OP Gelijke monnikken gelijke mondkappen.pdf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Motie OP Gelijke monnikken gelijke mondkappen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Motie CU Schulden bevriezen.pdf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Motie CU Schulden bevriezen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 case cultuurplatform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businesscase lokale 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 case ruimte en bouwen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PFAS uit productie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VVD Per direct herziening beleid reduceren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toekomst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Steunfonds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Hoogspanningsverbindingen ondergronds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RozeZorg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Afvalwater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VVD Per direct herziening beleid reduceren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toekomst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Steunfonds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RozeZorg.pdf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Afvalwater.pdf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 case cultuurplatform.pdf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 case ruimte en bouwen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businesscase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PFAS uit productie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businesscase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 case ruimte en 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toekomst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RozeZorg.pdf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Afvalwater.pdf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2020-11-12 motie OP Corona.docx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tegen bezuiniging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businesscase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 case ruimte en 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 case cultuurplatform.pdf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2020-11-12 motie OP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PFAS uit productie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GroenLinks-PvdA-CDA-PAB - Van uitstel huur naar kwijtschelding 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D66-GroenLinks - Duurzame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OP - Versterk onze spaarpot.pdf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PAB - ouderen en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VVD Geen verzwaring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OP - Nee tegen viruswaanzin.pdf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VVD geen verzwaring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PAB - ouderen en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OP- Wat Doen met 27 miljoen 30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D66-GroenLinks - Duurzame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OP- Wat Doen met 27 miljoen 30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VVD Geef volksvertegenwoordigers een stemgeluid.pdf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D66 Orange the World.pdf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OP- naar een BMX baan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OP- naar een BMX baan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D66 Orange the World.pdf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OP- naar een BMX baan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20200607 Motie OP- naar een BMX baan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Motie GroenLinks CDA ChristenUnie D66 en OP - Alleen op de vlucht.pdf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- Alleen op de vlucht - onder voorbehoud.pdf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Motie VVD - Verruiming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VVD - Verruiming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Motie OP - Papendrechts Noodfonds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OP - Papendrechts Noodfonds Corona - onder voorbehoud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20191029 M3  Motie raad Dordrecht - Samenwerking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MOTIE PAB - Verhuurdersheffing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20200109 MOTIE OP- Wat Doen met 27 miljoen 30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VVD Businesscase transformatie Noordhoek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D66 - Privacy ouderen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20200129 MOTIE OP - onderzoek gezondheidseffecten vóór uitrol 5G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s/20201210-Motie-OP-Gelijke-monnikken-gelijke-mondkappen-1.pdf" TargetMode="External" /><Relationship Id="rId26" Type="http://schemas.openxmlformats.org/officeDocument/2006/relationships/hyperlink" Target="https://raad.papendrecht.nl/Documenten/Moties/20201210-Motie-OP-Gelijke-monnikken-gelijke-mondkappen.pdf" TargetMode="External" /><Relationship Id="rId27" Type="http://schemas.openxmlformats.org/officeDocument/2006/relationships/hyperlink" Target="https://raad.papendrecht.nl/Documenten/Moties/20201210-Motie-CU-Schulden-bevriezen-1.pdf" TargetMode="External" /><Relationship Id="rId28" Type="http://schemas.openxmlformats.org/officeDocument/2006/relationships/hyperlink" Target="https://raad.papendrecht.nl/Documenten/Moties/20201210-Motie-CU-Schulden-bevriezen.pdf" TargetMode="External" /><Relationship Id="rId29" Type="http://schemas.openxmlformats.org/officeDocument/2006/relationships/hyperlink" Target="https://raad.papendrecht.nl/Documenten/Moties/20201112-Motie-PAB-business-case-cultuurplatform-1.pdf" TargetMode="External" /><Relationship Id="rId30" Type="http://schemas.openxmlformats.org/officeDocument/2006/relationships/hyperlink" Target="https://raad.papendrecht.nl/Documenten/Moties/20201112-Motie-businesscase-lokale-lasten.pdf" TargetMode="External" /><Relationship Id="rId37" Type="http://schemas.openxmlformats.org/officeDocument/2006/relationships/hyperlink" Target="https://raad.papendrecht.nl/Documenten/Moties/20201112-Motie-business-case-ruimte-en-bouwen-getekend-1.pdf" TargetMode="External" /><Relationship Id="rId38" Type="http://schemas.openxmlformats.org/officeDocument/2006/relationships/hyperlink" Target="https://raad.papendrecht.nl/Documenten/Moties/Motie-PFAS-uit-productie-def-1.pdf" TargetMode="External" /><Relationship Id="rId39" Type="http://schemas.openxmlformats.org/officeDocument/2006/relationships/hyperlink" Target="https://raad.papendrecht.nl/Documenten/Moties/20201112-Motie-VVD-Per-direct-herziening-beleid-reduceren-afvalstoffenheffing.pdf" TargetMode="External" /><Relationship Id="rId40" Type="http://schemas.openxmlformats.org/officeDocument/2006/relationships/hyperlink" Target="https://raad.papendrecht.nl/Documenten/Moties/20201112-motie-OP-toekomst-Jeugdzorg.pdf" TargetMode="External" /><Relationship Id="rId41" Type="http://schemas.openxmlformats.org/officeDocument/2006/relationships/hyperlink" Target="https://raad.papendrecht.nl/Documenten/Moties/20201112-Motie-OP-Steunfonds-Corona-1.pdf" TargetMode="External" /><Relationship Id="rId42" Type="http://schemas.openxmlformats.org/officeDocument/2006/relationships/hyperlink" Target="https://raad.papendrecht.nl/Documenten/Moties/20201112-Motie-OP-Hoogspanningsverbindingen-ondergronds-2.pdf" TargetMode="External" /><Relationship Id="rId43" Type="http://schemas.openxmlformats.org/officeDocument/2006/relationships/hyperlink" Target="https://raad.papendrecht.nl/Documenten/Moties/20201112-Motie-D66-GL-Begroting-RozeZorg.pdf" TargetMode="External" /><Relationship Id="rId44" Type="http://schemas.openxmlformats.org/officeDocument/2006/relationships/hyperlink" Target="https://raad.papendrecht.nl/Documenten/Moties/20201112-Motie-D66-GL-Begroting-Afvalwater.pdf" TargetMode="External" /><Relationship Id="rId45" Type="http://schemas.openxmlformats.org/officeDocument/2006/relationships/hyperlink" Target="https://raad.papendrecht.nl/Documenten/Moties/20201112-Motie-VVD-Per-direct-herziening-beleid-reduceren-afvalstoffenheffing-1.pdf" TargetMode="External" /><Relationship Id="rId46" Type="http://schemas.openxmlformats.org/officeDocument/2006/relationships/hyperlink" Target="https://raad.papendrecht.nl/Documenten/Moties/20201112-motie-OP-toekomst-Jeugdzorg-2.pdf" TargetMode="External" /><Relationship Id="rId47" Type="http://schemas.openxmlformats.org/officeDocument/2006/relationships/hyperlink" Target="https://raad.papendrecht.nl/Documenten/Moties/20201112-Motie-OP-Steunfonds-Corona.pdf" TargetMode="External" /><Relationship Id="rId48" Type="http://schemas.openxmlformats.org/officeDocument/2006/relationships/hyperlink" Target="https://raad.papendrecht.nl/Documenten/Moties/20201112-Motie-OP-Hoogspanningsverbindingen-ondergronds-3.pdf" TargetMode="External" /><Relationship Id="rId55" Type="http://schemas.openxmlformats.org/officeDocument/2006/relationships/hyperlink" Target="https://raad.papendrecht.nl/Documenten/Moties/20201112-Motie-D66-GL-Begroting-RozeZorg-2.pdf" TargetMode="External" /><Relationship Id="rId56" Type="http://schemas.openxmlformats.org/officeDocument/2006/relationships/hyperlink" Target="https://raad.papendrecht.nl/Documenten/Moties/20201112-Motie-D66-GL-Begroting-Afvalwater-2.pdf" TargetMode="External" /><Relationship Id="rId57" Type="http://schemas.openxmlformats.org/officeDocument/2006/relationships/hyperlink" Target="https://raad.papendrecht.nl/Documenten/Moties/20201112-Motie-PAB-business-case-cultuurplatform-2.pdf" TargetMode="External" /><Relationship Id="rId58" Type="http://schemas.openxmlformats.org/officeDocument/2006/relationships/hyperlink" Target="https://raad.papendrecht.nl/Documenten/Moties/20201112-Motie-business-case-ruimte-en-bouwen-getekend.pdf" TargetMode="External" /><Relationship Id="rId59" Type="http://schemas.openxmlformats.org/officeDocument/2006/relationships/hyperlink" Target="https://raad.papendrecht.nl/Documenten/Moties/20201112-Motie-businesscase-lokale-lasten-2.pdf" TargetMode="External" /><Relationship Id="rId60" Type="http://schemas.openxmlformats.org/officeDocument/2006/relationships/hyperlink" Target="https://raad.papendrecht.nl/Documenten/Moties/Motie-PFAS-uit-productie-def-2.pdf" TargetMode="External" /><Relationship Id="rId61" Type="http://schemas.openxmlformats.org/officeDocument/2006/relationships/hyperlink" Target="https://raad.papendrecht.nl/Documenten/Moties/20201112-Motie-businesscase-lokale-lasten-1.pdf" TargetMode="External" /><Relationship Id="rId62" Type="http://schemas.openxmlformats.org/officeDocument/2006/relationships/hyperlink" Target="https://raad.papendrecht.nl/Documenten/Moties/20201112-Motie-business-case-ruimte-en-bouwen-1.pdf" TargetMode="External" /><Relationship Id="rId63" Type="http://schemas.openxmlformats.org/officeDocument/2006/relationships/hyperlink" Target="https://raad.papendrecht.nl/Documenten/Moties/20201112-motie-OP-toekomst-Jeugdzorg-1.pdf" TargetMode="External" /><Relationship Id="rId64" Type="http://schemas.openxmlformats.org/officeDocument/2006/relationships/hyperlink" Target="https://raad.papendrecht.nl/Documenten/Moties/20201112-Motie-D66-GL-Begroting-RozeZorg-1.pdf" TargetMode="External" /><Relationship Id="rId65" Type="http://schemas.openxmlformats.org/officeDocument/2006/relationships/hyperlink" Target="https://raad.papendrecht.nl/Documenten/Moties/20201112-Motie-D66-GL-Begroting-Afvalwater-1.pdf" TargetMode="External" /><Relationship Id="rId66" Type="http://schemas.openxmlformats.org/officeDocument/2006/relationships/hyperlink" Target="https://raad.papendrecht.nl/Documenten/Moties/20201112-Motie-OP-Hoogspanningsverbindingen-ondergronds-1.pdf" TargetMode="External" /><Relationship Id="rId67" Type="http://schemas.openxmlformats.org/officeDocument/2006/relationships/hyperlink" Target="https://raad.papendrecht.nl/Documenten/Moties/20201112-Motie-OP-Hoogspanningsverbindingen-ondergronds.pdf" TargetMode="External" /><Relationship Id="rId68" Type="http://schemas.openxmlformats.org/officeDocument/2006/relationships/hyperlink" Target="https://raad.papendrecht.nl/Documenten/Moties/2020-11-12-motie-OP-Corona.docx" TargetMode="External" /><Relationship Id="rId69" Type="http://schemas.openxmlformats.org/officeDocument/2006/relationships/hyperlink" Target="https://raad.papendrecht.nl/Documenten/Moties/20201112-Motie-PAB-tegen-bezuiniging-begraafplaats.pdf" TargetMode="External" /><Relationship Id="rId70" Type="http://schemas.openxmlformats.org/officeDocument/2006/relationships/hyperlink" Target="https://raad.papendrecht.nl/Documenten/Moties/20201112-Motie-PAB-businesscase-lokale-lasten.pdf" TargetMode="External" /><Relationship Id="rId71" Type="http://schemas.openxmlformats.org/officeDocument/2006/relationships/hyperlink" Target="https://raad.papendrecht.nl/Documenten/Moties/20201112-Motie-PAB-business-case-ruimte-en-bouwen.pdf" TargetMode="External" /><Relationship Id="rId72" Type="http://schemas.openxmlformats.org/officeDocument/2006/relationships/hyperlink" Target="https://raad.papendrecht.nl/Documenten/Moties/20201112-Motie-PAB-business-case-cultuurplatform.pdf" TargetMode="External" /><Relationship Id="rId79" Type="http://schemas.openxmlformats.org/officeDocument/2006/relationships/hyperlink" Target="https://raad.papendrecht.nl/Documenten/Moties/2020-11-12-motie-OP-Corona-1.pdf" TargetMode="External" /><Relationship Id="rId80" Type="http://schemas.openxmlformats.org/officeDocument/2006/relationships/hyperlink" Target="https://raad.papendrecht.nl/Documenten/Moties/Motie-PFAS-uit-productie-def.pdf" TargetMode="External" /><Relationship Id="rId81" Type="http://schemas.openxmlformats.org/officeDocument/2006/relationships/hyperlink" Target="https://raad.papendrecht.nl/Documenten/Moties/20200709-Motie-GroenLinks-PvdA-CDA-PAB-Van-uitstel-huur-naar-kwijtschelding-huur.pdf" TargetMode="External" /><Relationship Id="rId82" Type="http://schemas.openxmlformats.org/officeDocument/2006/relationships/hyperlink" Target="https://raad.papendrecht.nl/Documenten/Moties/20200709-Motie-D66-GroenLinks-Duurzame-Ombuigingen-1.pdf" TargetMode="External" /><Relationship Id="rId83" Type="http://schemas.openxmlformats.org/officeDocument/2006/relationships/hyperlink" Target="https://raad.papendrecht.nl/Documenten/Moties/20200709-Motie-OP-Versterk-onze-spaarpot.pdf" TargetMode="External" /><Relationship Id="rId84" Type="http://schemas.openxmlformats.org/officeDocument/2006/relationships/hyperlink" Target="https://raad.papendrecht.nl/Documenten/Moties/20200709-Motie-PAB-ouderen-en-wonen-1.pdf" TargetMode="External" /><Relationship Id="rId85" Type="http://schemas.openxmlformats.org/officeDocument/2006/relationships/hyperlink" Target="https://raad.papendrecht.nl/Documenten/Moties/20200709-Motie-VVD-Geen-verzwaring-lokale-lasten-1.pdf" TargetMode="External" /><Relationship Id="rId86" Type="http://schemas.openxmlformats.org/officeDocument/2006/relationships/hyperlink" Target="https://raad.papendrecht.nl/Documenten/Moties/20200709-Motie-OP-Nee-tegen-viruswaanzin.pdf" TargetMode="External" /><Relationship Id="rId87" Type="http://schemas.openxmlformats.org/officeDocument/2006/relationships/hyperlink" Target="https://raad.papendrecht.nl/Documenten/Moties/20200709-Motie-VVD-geen-verzwaring-lokale-lasten.pdf" TargetMode="External" /><Relationship Id="rId88" Type="http://schemas.openxmlformats.org/officeDocument/2006/relationships/hyperlink" Target="https://raad.papendrecht.nl/Documenten/Moties/20200709-Motie-PAB-ouderen-en-wonen.pdf" TargetMode="External" /><Relationship Id="rId89" Type="http://schemas.openxmlformats.org/officeDocument/2006/relationships/hyperlink" Target="https://raad.papendrecht.nl/Documenten/Moties/20200130-MOTIE-OP-Wat-Doen-met-27-miljoen-30-januari-2020-1.pdf" TargetMode="External" /><Relationship Id="rId90" Type="http://schemas.openxmlformats.org/officeDocument/2006/relationships/hyperlink" Target="https://raad.papendrecht.nl/Documenten/Moties/20200709-Motie-D66-GroenLinks-Duurzame-Ombuigingen.pdf" TargetMode="External" /><Relationship Id="rId91" Type="http://schemas.openxmlformats.org/officeDocument/2006/relationships/hyperlink" Target="https://raad.papendrecht.nl/Documenten/Moties/20200130-MOTIE-OP-Wat-Doen-met-27-miljoen-30-januari-2020.pdf" TargetMode="External" /><Relationship Id="rId92" Type="http://schemas.openxmlformats.org/officeDocument/2006/relationships/hyperlink" Target="https://raad.papendrecht.nl/Documenten/Moties/20200611-MOTIE-VVD-Geef-volksvertegenwoordigers-een-stemgeluid.pdf" TargetMode="External" /><Relationship Id="rId93" Type="http://schemas.openxmlformats.org/officeDocument/2006/relationships/hyperlink" Target="https://raad.papendrecht.nl/Documenten/Moties/20200611-Motie-D66-Orange-the-World-1.pdf" TargetMode="External" /><Relationship Id="rId94" Type="http://schemas.openxmlformats.org/officeDocument/2006/relationships/hyperlink" Target="https://raad.papendrecht.nl/Documenten/Moties/20200611-Motie-OP-naar-een-BMX-baan-in-Papendrecht-2.pdf" TargetMode="External" /><Relationship Id="rId95" Type="http://schemas.openxmlformats.org/officeDocument/2006/relationships/hyperlink" Target="https://raad.papendrecht.nl/Documenten/Moties/20200611-Motie-OP-naar-een-BMX-baan-in-Papendrecht-1.pdf" TargetMode="External" /><Relationship Id="rId96" Type="http://schemas.openxmlformats.org/officeDocument/2006/relationships/hyperlink" Target="https://raad.papendrecht.nl/Documenten/Moties/20200611-Motie-D66-Orange-the-World.pdf" TargetMode="External" /><Relationship Id="rId97" Type="http://schemas.openxmlformats.org/officeDocument/2006/relationships/hyperlink" Target="https://raad.papendrecht.nl/Documenten/Moties/20200611-Motie-OP-naar-een-BMX-baan-in-Papendrecht.pdf" TargetMode="External" /><Relationship Id="rId98" Type="http://schemas.openxmlformats.org/officeDocument/2006/relationships/hyperlink" Target="https://raad.papendrecht.nl/Documenten/Moties/20200607-Motie-OP-naar-een-BMX-baan-in-Papendrecht.pdf" TargetMode="External" /><Relationship Id="rId99" Type="http://schemas.openxmlformats.org/officeDocument/2006/relationships/hyperlink" Target="https://raad.papendrecht.nl/Documenten/Moties/20200514-Motie-GroenLinks-CDA-ChristenUnie-D66-en-OP-Alleen-op-de-vlucht.pdf" TargetMode="External" /><Relationship Id="rId100" Type="http://schemas.openxmlformats.org/officeDocument/2006/relationships/hyperlink" Target="https://raad.papendrecht.nl/Documenten/Moties/Voorstel-Motie-Alleen-op-de-vlucht-onder-voorbehoud.pdf" TargetMode="External" /><Relationship Id="rId101" Type="http://schemas.openxmlformats.org/officeDocument/2006/relationships/hyperlink" Target="https://raad.papendrecht.nl/Documenten/Moties/20200514-Motie-VVD-Verruiming-terrassen.pdf" TargetMode="External" /><Relationship Id="rId102" Type="http://schemas.openxmlformats.org/officeDocument/2006/relationships/hyperlink" Target="https://raad.papendrecht.nl/Documenten/Moties/Voorstel-Motie-VVD-Verruiming-terrassen.pdf" TargetMode="External" /><Relationship Id="rId109" Type="http://schemas.openxmlformats.org/officeDocument/2006/relationships/hyperlink" Target="https://raad.papendrecht.nl/Documenten/Moties/20200514-Motie-OP-Papendrechts-Noodfonds-Corona.pdf" TargetMode="External" /><Relationship Id="rId110" Type="http://schemas.openxmlformats.org/officeDocument/2006/relationships/hyperlink" Target="https://raad.papendrecht.nl/Documenten/Moties/Voorstel-Motie-OP-Papendrechts-Noodfonds-Corona-onder-voorbehoud.pdf" TargetMode="External" /><Relationship Id="rId111" Type="http://schemas.openxmlformats.org/officeDocument/2006/relationships/hyperlink" Target="https://raad.papendrecht.nl/Documenten/Moties/20191029-M3-Motie-raad-Dordrecht-Samenwerking-in-de-Drechtsteden.pdf" TargetMode="External" /><Relationship Id="rId112" Type="http://schemas.openxmlformats.org/officeDocument/2006/relationships/hyperlink" Target="https://raad.papendrecht.nl/Vergaderingen/Raad/2020/05-maart/20:00/20200305-MOTIE-PAB-Verhuurdersheffing-sociale-huurwoningen.pdf" TargetMode="External" /><Relationship Id="rId113" Type="http://schemas.openxmlformats.org/officeDocument/2006/relationships/hyperlink" Target="https://raad.papendrecht.nl/Vergaderingen/Gemeenteraad-Papendrecht/2020/30-januari/20:00/20200109-MOTIE-OP-Wat-Doen-met-27-miljoen-30-januari-2020.pdf" TargetMode="External" /><Relationship Id="rId114" Type="http://schemas.openxmlformats.org/officeDocument/2006/relationships/hyperlink" Target="https://raad.papendrecht.nl/Vergaderingen/Gemeenteraad-Papendrecht/2020/30-januari/20:00/20200130-MOTIE-VVD-Businesscase-transformatie-Noordhoek-V1-0.pdf" TargetMode="External" /><Relationship Id="rId115" Type="http://schemas.openxmlformats.org/officeDocument/2006/relationships/hyperlink" Target="https://raad.papendrecht.nl/Vergaderingen/Gemeenteraad-Papendrecht/2020/30-januari/20:00/20200130-MOTIE-D66-Privacy-ouderen-def.pdf" TargetMode="External" /><Relationship Id="rId116" Type="http://schemas.openxmlformats.org/officeDocument/2006/relationships/hyperlink" Target="https://raad.papendrecht.nl/Vergaderingen/Gemeenteraad-Papendrecht/2020/30-januari/20:00/20200129-MOTIE-OP-onderzoek-gezondheidseffecten-voor-uitrol-5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